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Pr="002C12EE">
        <w:rPr>
          <w:b/>
          <w:color w:val="auto"/>
          <w:lang w:val="kk-KZ"/>
        </w:rPr>
        <w:t>3</w:t>
      </w:r>
      <w:r w:rsidR="00677C3C">
        <w:rPr>
          <w:b/>
          <w:color w:val="auto"/>
          <w:lang w:val="kk-KZ"/>
        </w:rPr>
        <w:t>7</w:t>
      </w:r>
      <w:r w:rsidRPr="002C12EE">
        <w:rPr>
          <w:b/>
          <w:color w:val="auto"/>
        </w:rPr>
        <w:t xml:space="preserve"> от </w:t>
      </w:r>
      <w:r w:rsidR="00677C3C">
        <w:rPr>
          <w:b/>
          <w:color w:val="auto"/>
        </w:rPr>
        <w:t>30</w:t>
      </w:r>
      <w:r w:rsidRPr="002C12EE">
        <w:rPr>
          <w:b/>
          <w:color w:val="auto"/>
        </w:rPr>
        <w:t>.11.2022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560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891059" w:rsidRPr="00EC64E6" w:rsidTr="00774A41">
        <w:tc>
          <w:tcPr>
            <w:tcW w:w="457" w:type="dxa"/>
            <w:vAlign w:val="center"/>
          </w:tcPr>
          <w:p w:rsidR="00891059" w:rsidRPr="00EC64E6" w:rsidRDefault="00891059" w:rsidP="00187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vAlign w:val="center"/>
          </w:tcPr>
          <w:p w:rsidR="00891059" w:rsidRPr="00C112E5" w:rsidRDefault="008A14B8" w:rsidP="00C9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E2">
              <w:rPr>
                <w:rFonts w:ascii="Times New Roman" w:hAnsi="Times New Roman"/>
                <w:sz w:val="20"/>
                <w:szCs w:val="20"/>
              </w:rPr>
              <w:t>Катетеры дренажные (</w:t>
            </w:r>
            <w:proofErr w:type="spellStart"/>
            <w:r w:rsidRPr="007E7BE2">
              <w:rPr>
                <w:rFonts w:ascii="Times New Roman" w:hAnsi="Times New Roman"/>
                <w:sz w:val="20"/>
                <w:szCs w:val="20"/>
              </w:rPr>
              <w:t>троакальный</w:t>
            </w:r>
            <w:proofErr w:type="spellEnd"/>
            <w:r w:rsidRPr="007E7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7BE2">
              <w:rPr>
                <w:rFonts w:ascii="Times New Roman" w:hAnsi="Times New Roman"/>
                <w:sz w:val="20"/>
                <w:szCs w:val="20"/>
              </w:rPr>
              <w:t>катетор</w:t>
            </w:r>
            <w:proofErr w:type="spellEnd"/>
            <w:r w:rsidRPr="007E7BE2">
              <w:rPr>
                <w:rFonts w:ascii="Times New Roman" w:hAnsi="Times New Roman"/>
                <w:sz w:val="20"/>
                <w:szCs w:val="20"/>
              </w:rPr>
              <w:t xml:space="preserve"> с тро</w:t>
            </w:r>
            <w:r w:rsidR="00C907E7">
              <w:rPr>
                <w:rFonts w:ascii="Times New Roman" w:hAnsi="Times New Roman"/>
                <w:sz w:val="20"/>
                <w:szCs w:val="20"/>
              </w:rPr>
              <w:t>а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>каром)</w:t>
            </w:r>
            <w:r w:rsidR="00C907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7" w:type="dxa"/>
          </w:tcPr>
          <w:p w:rsidR="00077186" w:rsidRDefault="008A14B8" w:rsidP="008A14B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BE2">
              <w:rPr>
                <w:rFonts w:ascii="Times New Roman" w:hAnsi="Times New Roman"/>
                <w:sz w:val="20"/>
                <w:szCs w:val="20"/>
              </w:rPr>
              <w:t xml:space="preserve">Катетеры дренажные - Катетер торакальный с троакаром (троакар-катетер). Для быстрого создания грудного, межреберного или </w:t>
            </w:r>
            <w:proofErr w:type="spellStart"/>
            <w:r w:rsidRPr="007E7BE2">
              <w:rPr>
                <w:rFonts w:ascii="Times New Roman" w:hAnsi="Times New Roman"/>
                <w:sz w:val="20"/>
                <w:szCs w:val="20"/>
              </w:rPr>
              <w:t>брюшнополостного</w:t>
            </w:r>
            <w:proofErr w:type="spellEnd"/>
            <w:r w:rsidRPr="007E7BE2">
              <w:rPr>
                <w:rFonts w:ascii="Times New Roman" w:hAnsi="Times New Roman"/>
                <w:sz w:val="20"/>
                <w:szCs w:val="20"/>
              </w:rPr>
              <w:t xml:space="preserve"> дренирующего отверстия с последующей аспирацией газа или жидкости из полости</w:t>
            </w:r>
            <w:r w:rsidRPr="007E7BE2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для облегчения пневмоторакса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>. И</w:t>
            </w:r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спользуются для закрытой грудной </w:t>
            </w:r>
            <w:proofErr w:type="spellStart"/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торакостомии</w:t>
            </w:r>
            <w:proofErr w:type="spellEnd"/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. Устройство, состоит из хирургически острого троакара и прозрачного торакального катетера, 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 xml:space="preserve">изготовленного из высококачественного </w:t>
            </w:r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термочувствительного</w:t>
            </w:r>
            <w:r w:rsidRPr="007E7BE2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 xml:space="preserve">медицинского полимера и оснащенного ребристой жесткой воронкообразной насадкой (универсальный </w:t>
            </w:r>
            <w:proofErr w:type="spellStart"/>
            <w:r w:rsidRPr="007E7BE2">
              <w:rPr>
                <w:rFonts w:ascii="Times New Roman" w:hAnsi="Times New Roman"/>
                <w:sz w:val="20"/>
                <w:szCs w:val="20"/>
              </w:rPr>
              <w:t>коннектор</w:t>
            </w:r>
            <w:proofErr w:type="spellEnd"/>
            <w:r w:rsidRPr="007E7BE2">
              <w:rPr>
                <w:rFonts w:ascii="Times New Roman" w:hAnsi="Times New Roman"/>
                <w:sz w:val="20"/>
                <w:szCs w:val="20"/>
              </w:rPr>
              <w:t xml:space="preserve">) male-разъем для надежного и </w:t>
            </w:r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герметичного</w:t>
            </w:r>
            <w:r w:rsidRPr="007E7BE2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 xml:space="preserve">соединения с дренажной </w:t>
            </w:r>
            <w:proofErr w:type="spellStart"/>
            <w:r w:rsidRPr="007E7BE2">
              <w:rPr>
                <w:rFonts w:ascii="Times New Roman" w:hAnsi="Times New Roman"/>
                <w:sz w:val="20"/>
                <w:szCs w:val="20"/>
              </w:rPr>
              <w:t>системой\мешком</w:t>
            </w:r>
            <w:proofErr w:type="spellEnd"/>
            <w:r w:rsidRPr="007E7BE2">
              <w:rPr>
                <w:rFonts w:ascii="Times New Roman" w:hAnsi="Times New Roman"/>
                <w:sz w:val="20"/>
                <w:szCs w:val="20"/>
              </w:rPr>
              <w:t xml:space="preserve">.  Конический открытый </w:t>
            </w:r>
            <w:proofErr w:type="spellStart"/>
            <w:r w:rsidRPr="007E7BE2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7E7BE2">
              <w:rPr>
                <w:rFonts w:ascii="Times New Roman" w:hAnsi="Times New Roman"/>
                <w:sz w:val="20"/>
                <w:szCs w:val="20"/>
              </w:rPr>
              <w:t>, гладкий дистальный наконечник с двумя боковыми отверстиями. Б</w:t>
            </w:r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оковые проушины большие и гладкие для эффективного дренажа. Д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>ва</w:t>
            </w:r>
            <w:r w:rsidRPr="007E7B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 xml:space="preserve">боковых отверстия с </w:t>
            </w:r>
            <w:proofErr w:type="spellStart"/>
            <w:r w:rsidRPr="007E7BE2">
              <w:rPr>
                <w:rFonts w:ascii="Times New Roman" w:hAnsi="Times New Roman"/>
                <w:sz w:val="20"/>
                <w:szCs w:val="20"/>
              </w:rPr>
              <w:t>атравматичными</w:t>
            </w:r>
            <w:proofErr w:type="spellEnd"/>
            <w:r w:rsidRPr="007E7BE2">
              <w:rPr>
                <w:rFonts w:ascii="Times New Roman" w:hAnsi="Times New Roman"/>
                <w:sz w:val="20"/>
                <w:szCs w:val="20"/>
              </w:rPr>
              <w:t xml:space="preserve"> сглаженными краями. </w:t>
            </w:r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Маркировка нанесена на расстоянии 5, 10, 15 и 20 см от дистального конца для определения глубины проникновения в </w:t>
            </w:r>
            <w:proofErr w:type="spellStart"/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межреберье</w:t>
            </w:r>
            <w:proofErr w:type="spellEnd"/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. Катетер упакован поверх 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 xml:space="preserve">плотно прилегающего </w:t>
            </w:r>
            <w:proofErr w:type="spellStart"/>
            <w:r w:rsidRPr="007E7BE2">
              <w:rPr>
                <w:rFonts w:ascii="Times New Roman" w:hAnsi="Times New Roman"/>
                <w:sz w:val="20"/>
                <w:szCs w:val="20"/>
              </w:rPr>
              <w:t>острозаточенного</w:t>
            </w:r>
            <w:proofErr w:type="spellEnd"/>
            <w:r w:rsidRPr="007E7BE2">
              <w:rPr>
                <w:rFonts w:ascii="Times New Roman" w:hAnsi="Times New Roman"/>
                <w:sz w:val="20"/>
                <w:szCs w:val="20"/>
              </w:rPr>
              <w:t xml:space="preserve"> стилета, изготовленного из</w:t>
            </w:r>
            <w:r w:rsidRPr="007E7BE2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 xml:space="preserve">прочного металлического сплава </w:t>
            </w:r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и готов к </w:t>
            </w:r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установке. Плоская округлая ручка облегчает маневренность. 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 xml:space="preserve">В стенку катетера интегрирована рентген контрастная полоска на протяжении всей длины катетера. Маркировка размера изделия в FG на самом катетере. Защитный колпачок на конце катетера с троакаром. </w:t>
            </w:r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Индивидуально </w:t>
            </w:r>
            <w:proofErr w:type="gramStart"/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упакованы</w:t>
            </w:r>
            <w:proofErr w:type="gramEnd"/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простерилизованы</w:t>
            </w:r>
            <w:proofErr w:type="spellEnd"/>
            <w:r w:rsidRPr="007E7BE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этилен оксидом.</w:t>
            </w:r>
            <w:r w:rsidRPr="007E7BE2">
              <w:rPr>
                <w:rFonts w:ascii="Times New Roman" w:hAnsi="Times New Roman"/>
                <w:sz w:val="20"/>
                <w:szCs w:val="20"/>
              </w:rPr>
              <w:t xml:space="preserve"> Срок годности - 5 лет.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14B8" w:rsidRPr="008A14B8" w:rsidRDefault="008A14B8" w:rsidP="008A14B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="006E43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E43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8A14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</w:t>
            </w:r>
            <w:r w:rsidR="006E4313">
              <w:rPr>
                <w:rFonts w:ascii="Times New Roman" w:hAnsi="Times New Roman"/>
                <w:b/>
                <w:sz w:val="20"/>
                <w:szCs w:val="20"/>
              </w:rPr>
              <w:t xml:space="preserve"> – 190см</w:t>
            </w: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 xml:space="preserve">; 10 </w:t>
            </w:r>
            <w:proofErr w:type="spellStart"/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="006E43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E43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8A14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</w:t>
            </w:r>
            <w:r w:rsidR="006E4313">
              <w:rPr>
                <w:rFonts w:ascii="Times New Roman" w:hAnsi="Times New Roman"/>
                <w:b/>
                <w:sz w:val="20"/>
                <w:szCs w:val="20"/>
              </w:rPr>
              <w:t xml:space="preserve"> – 350см</w:t>
            </w: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 xml:space="preserve">; 5 </w:t>
            </w:r>
            <w:proofErr w:type="spellStart"/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="006E43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E43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B34C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4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</w:t>
            </w:r>
            <w:r w:rsidR="006E4313">
              <w:rPr>
                <w:rFonts w:ascii="Times New Roman" w:hAnsi="Times New Roman"/>
                <w:b/>
                <w:sz w:val="20"/>
                <w:szCs w:val="20"/>
              </w:rPr>
              <w:t xml:space="preserve"> – 350см</w:t>
            </w:r>
            <w:r w:rsidRPr="008A14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91059" w:rsidRPr="00C112E5" w:rsidRDefault="00891059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059" w:rsidRPr="00C112E5" w:rsidRDefault="008A14B8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91059" w:rsidRPr="00C112E5" w:rsidRDefault="008A14B8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891059" w:rsidRPr="00C112E5" w:rsidRDefault="008A14B8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74A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91059" w:rsidRPr="00C112E5" w:rsidRDefault="008A14B8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7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74A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1059" w:rsidRPr="00EC64E6" w:rsidTr="00774A41">
        <w:tc>
          <w:tcPr>
            <w:tcW w:w="457" w:type="dxa"/>
            <w:vAlign w:val="center"/>
          </w:tcPr>
          <w:p w:rsidR="00891059" w:rsidRPr="00EC64E6" w:rsidRDefault="00891059" w:rsidP="00187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891059" w:rsidRPr="00C112E5" w:rsidRDefault="00774A41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C112E5" w:rsidRDefault="00891059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059" w:rsidRPr="00C112E5" w:rsidRDefault="00891059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1059" w:rsidRPr="00C112E5" w:rsidRDefault="00891059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1059" w:rsidRPr="00C112E5" w:rsidRDefault="00891059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1059" w:rsidRPr="00B34CB1" w:rsidRDefault="00774A41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B1">
              <w:rPr>
                <w:rFonts w:ascii="Times New Roman" w:hAnsi="Times New Roman" w:cs="Times New Roman"/>
                <w:b/>
                <w:sz w:val="24"/>
                <w:szCs w:val="24"/>
              </w:rPr>
              <w:t>187 500,00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Default="00891059" w:rsidP="00891059">
      <w:pPr>
        <w:pStyle w:val="pj"/>
      </w:pPr>
    </w:p>
    <w:p w:rsidR="00891059" w:rsidRPr="00E42E2C" w:rsidRDefault="00891059" w:rsidP="00891059">
      <w:pPr>
        <w:pStyle w:val="pj"/>
      </w:pPr>
      <w:r w:rsidRPr="00E42E2C">
        <w:rPr>
          <w:b/>
        </w:rPr>
        <w:t>Место представления (приема) документов и окончательный срок подачи ценовых предложений</w:t>
      </w:r>
      <w:r w:rsidRPr="00E42E2C">
        <w:t xml:space="preserve">: 040000, </w:t>
      </w:r>
      <w:r w:rsidRPr="00E42E2C">
        <w:rPr>
          <w:shd w:val="clear" w:color="auto" w:fill="FFFFFF"/>
        </w:rPr>
        <w:t xml:space="preserve">область </w:t>
      </w:r>
      <w:proofErr w:type="spellStart"/>
      <w:r w:rsidRPr="00E42E2C">
        <w:rPr>
          <w:shd w:val="clear" w:color="auto" w:fill="FFFFFF"/>
        </w:rPr>
        <w:t>Жетісу</w:t>
      </w:r>
      <w:proofErr w:type="spellEnd"/>
      <w:r w:rsidRPr="00E42E2C">
        <w:t>,</w:t>
      </w:r>
      <w:r>
        <w:t xml:space="preserve">                       </w:t>
      </w:r>
      <w:r w:rsidRPr="00E42E2C">
        <w:t xml:space="preserve"> г. </w:t>
      </w:r>
      <w:proofErr w:type="spellStart"/>
      <w:r w:rsidRPr="00E42E2C">
        <w:t>Талдыкорган</w:t>
      </w:r>
      <w:proofErr w:type="spellEnd"/>
      <w:r w:rsidRPr="00E42E2C">
        <w:t xml:space="preserve">, ул. </w:t>
      </w:r>
      <w:proofErr w:type="spellStart"/>
      <w:r w:rsidRPr="00E42E2C">
        <w:t>Ескельды</w:t>
      </w:r>
      <w:proofErr w:type="spellEnd"/>
      <w:r w:rsidRPr="00E42E2C">
        <w:t xml:space="preserve"> </w:t>
      </w:r>
      <w:proofErr w:type="spellStart"/>
      <w:r w:rsidRPr="00E42E2C">
        <w:t>би</w:t>
      </w:r>
      <w:proofErr w:type="spellEnd"/>
      <w:r w:rsidRPr="00E42E2C">
        <w:t xml:space="preserve">, 224, </w:t>
      </w:r>
      <w:r w:rsidRPr="00E42E2C">
        <w:rPr>
          <w:bCs/>
        </w:rPr>
        <w:t xml:space="preserve">кабинет №102. </w:t>
      </w:r>
      <w:r w:rsidRPr="00E42E2C">
        <w:t xml:space="preserve">Окончательный срок подачи ценовых предложений: до 9 часов 30 минут  </w:t>
      </w:r>
      <w:bookmarkStart w:id="0" w:name="_Hlk83801019"/>
      <w:r w:rsidRPr="00E42E2C">
        <w:t>«</w:t>
      </w:r>
      <w:r w:rsidR="00B9505D">
        <w:t>07</w:t>
      </w:r>
      <w:r w:rsidRPr="00E42E2C">
        <w:t xml:space="preserve">» </w:t>
      </w:r>
      <w:bookmarkEnd w:id="0"/>
      <w:r w:rsidR="00B9505D">
        <w:t>дека</w:t>
      </w:r>
      <w:r>
        <w:t>бря</w:t>
      </w:r>
      <w:r w:rsidR="00B9505D">
        <w:t xml:space="preserve">  2022 </w:t>
      </w:r>
      <w:r w:rsidRPr="00E42E2C"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E00313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7</w:t>
      </w:r>
      <w:r w:rsidRPr="00E42E2C">
        <w:rPr>
          <w:rFonts w:ascii="Times New Roman" w:hAnsi="Times New Roman" w:cs="Times New Roman"/>
          <w:b/>
          <w:color w:val="000000"/>
        </w:rPr>
        <w:t xml:space="preserve">. Дата, время и место </w:t>
      </w:r>
      <w:r w:rsidRPr="00E42E2C">
        <w:rPr>
          <w:rFonts w:ascii="Times New Roman" w:hAnsi="Times New Roman" w:cs="Times New Roman"/>
          <w:b/>
        </w:rPr>
        <w:t>рассмотрения ценовых предложений</w:t>
      </w:r>
      <w:r w:rsidRPr="00E42E2C">
        <w:rPr>
          <w:rFonts w:ascii="Times New Roman" w:hAnsi="Times New Roman" w:cs="Times New Roman"/>
          <w:b/>
          <w:color w:val="000000"/>
        </w:rPr>
        <w:t xml:space="preserve">:   </w:t>
      </w:r>
      <w:r w:rsidRPr="00E42E2C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E42E2C">
        <w:rPr>
          <w:rFonts w:ascii="Times New Roman" w:hAnsi="Times New Roman" w:cs="Times New Roman"/>
        </w:rPr>
        <w:t>Талдыкорган</w:t>
      </w:r>
      <w:proofErr w:type="spellEnd"/>
      <w:r w:rsidRPr="00E42E2C">
        <w:rPr>
          <w:rFonts w:ascii="Times New Roman" w:hAnsi="Times New Roman" w:cs="Times New Roman"/>
        </w:rPr>
        <w:t xml:space="preserve">, ул. </w:t>
      </w:r>
      <w:proofErr w:type="spellStart"/>
      <w:r w:rsidRPr="00E42E2C">
        <w:rPr>
          <w:rFonts w:ascii="Times New Roman" w:hAnsi="Times New Roman" w:cs="Times New Roman"/>
        </w:rPr>
        <w:t>Ескельды</w:t>
      </w:r>
      <w:proofErr w:type="spellEnd"/>
      <w:r w:rsidRPr="00E42E2C">
        <w:rPr>
          <w:rFonts w:ascii="Times New Roman" w:hAnsi="Times New Roman" w:cs="Times New Roman"/>
        </w:rPr>
        <w:t xml:space="preserve"> </w:t>
      </w:r>
      <w:proofErr w:type="spellStart"/>
      <w:r w:rsidRPr="00E42E2C">
        <w:rPr>
          <w:rFonts w:ascii="Times New Roman" w:hAnsi="Times New Roman" w:cs="Times New Roman"/>
        </w:rPr>
        <w:t>би</w:t>
      </w:r>
      <w:proofErr w:type="spellEnd"/>
      <w:r w:rsidRPr="00E42E2C">
        <w:rPr>
          <w:rFonts w:ascii="Times New Roman" w:hAnsi="Times New Roman" w:cs="Times New Roman"/>
        </w:rPr>
        <w:t xml:space="preserve">, 224,    </w:t>
      </w:r>
      <w:r w:rsidRPr="00E00313">
        <w:rPr>
          <w:rFonts w:ascii="Times New Roman" w:hAnsi="Times New Roman" w:cs="Times New Roman"/>
        </w:rPr>
        <w:t>в 11 часов 00 минут «</w:t>
      </w:r>
      <w:r w:rsidR="00B9505D">
        <w:rPr>
          <w:rFonts w:ascii="Times New Roman" w:hAnsi="Times New Roman" w:cs="Times New Roman"/>
        </w:rPr>
        <w:t>07</w:t>
      </w:r>
      <w:r w:rsidRPr="00E00313">
        <w:rPr>
          <w:rFonts w:ascii="Times New Roman" w:hAnsi="Times New Roman" w:cs="Times New Roman"/>
        </w:rPr>
        <w:t xml:space="preserve">» </w:t>
      </w:r>
      <w:r w:rsidR="00B9505D">
        <w:rPr>
          <w:rFonts w:ascii="Times New Roman" w:hAnsi="Times New Roman" w:cs="Times New Roman"/>
        </w:rPr>
        <w:t>декабря</w:t>
      </w:r>
      <w:r w:rsidRPr="00E00313">
        <w:rPr>
          <w:rFonts w:ascii="Times New Roman" w:hAnsi="Times New Roman" w:cs="Times New Roman"/>
        </w:rPr>
        <w:t xml:space="preserve"> 2022  года.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 xml:space="preserve">  </w:t>
      </w:r>
      <w:bookmarkStart w:id="1" w:name="SUB11"/>
      <w:bookmarkEnd w:id="1"/>
    </w:p>
    <w:p w:rsidR="00891059" w:rsidRPr="00315EB5" w:rsidRDefault="00891059" w:rsidP="00891059">
      <w:pPr>
        <w:pStyle w:val="pc"/>
        <w:jc w:val="left"/>
        <w:rPr>
          <w:b/>
          <w:i/>
        </w:rPr>
      </w:pPr>
      <w:proofErr w:type="gramStart"/>
      <w:r w:rsidRPr="00E42E2C">
        <w:rPr>
          <w:b/>
        </w:rPr>
        <w:t>Примечание:</w:t>
      </w:r>
      <w:r w:rsidRPr="0021551D">
        <w:t xml:space="preserve"> </w:t>
      </w:r>
      <w:r w:rsidRPr="00E42E2C">
        <w:rPr>
          <w:i/>
        </w:rPr>
        <w:t xml:space="preserve">конверты с ценовыми предложениями формируются и предоставляются в соответствии с </w:t>
      </w:r>
      <w:r w:rsidRPr="00315EB5">
        <w:rPr>
          <w:rStyle w:val="s1"/>
          <w:b w:val="0"/>
          <w:i/>
        </w:rPr>
        <w:t>Постановление Правительства Республики Каза</w:t>
      </w:r>
      <w:r>
        <w:rPr>
          <w:rStyle w:val="s1"/>
          <w:b w:val="0"/>
          <w:i/>
        </w:rPr>
        <w:t>хстан от 4 июня 2021 года № 375 «</w:t>
      </w:r>
      <w:r w:rsidRPr="00315EB5">
        <w:rPr>
          <w:rStyle w:val="s1"/>
          <w:b w:val="0"/>
          <w:i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 xml:space="preserve">Лекарственная форма/характеристика (форма выпуска) по регистрационному удостоверению/разрешению </w:t>
            </w:r>
            <w:r>
              <w:lastRenderedPageBreak/>
              <w:t>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1059"/>
    <w:rsid w:val="00077186"/>
    <w:rsid w:val="002E5F71"/>
    <w:rsid w:val="004B1979"/>
    <w:rsid w:val="005B3D78"/>
    <w:rsid w:val="00677C3C"/>
    <w:rsid w:val="006E4313"/>
    <w:rsid w:val="006F600E"/>
    <w:rsid w:val="00774A41"/>
    <w:rsid w:val="00891059"/>
    <w:rsid w:val="008A14B8"/>
    <w:rsid w:val="00931411"/>
    <w:rsid w:val="00B34CB1"/>
    <w:rsid w:val="00B9505D"/>
    <w:rsid w:val="00C907E7"/>
    <w:rsid w:val="00CB186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Кравцова</cp:lastModifiedBy>
  <cp:revision>13</cp:revision>
  <dcterms:created xsi:type="dcterms:W3CDTF">2022-11-30T05:42:00Z</dcterms:created>
  <dcterms:modified xsi:type="dcterms:W3CDTF">2022-11-30T06:48:00Z</dcterms:modified>
</cp:coreProperties>
</file>